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4C" w:rsidRPr="00CB1618" w:rsidRDefault="00DA784C" w:rsidP="00DA784C">
      <w:pPr>
        <w:rPr>
          <w:rFonts w:cs="Arial"/>
          <w:b/>
          <w:caps/>
        </w:rPr>
      </w:pPr>
      <w:r w:rsidRPr="00CB1618">
        <w:rPr>
          <w:b/>
          <w:caps/>
        </w:rPr>
        <w:t xml:space="preserve">El </w:t>
      </w:r>
      <w:r w:rsidRPr="00CB1618">
        <w:rPr>
          <w:rFonts w:cs="Arial"/>
          <w:b/>
          <w:caps/>
        </w:rPr>
        <w:t>Honorable Concejo Municipal de la Ciudad de Santa Fe de la Vera Cruz</w:t>
      </w:r>
      <w:r>
        <w:rPr>
          <w:rFonts w:cs="Arial"/>
          <w:b/>
          <w:caps/>
        </w:rPr>
        <w:t>, SANCIONA LA SIGUIENTE</w:t>
      </w:r>
    </w:p>
    <w:p w:rsidR="00DA784C" w:rsidRPr="005219EF" w:rsidRDefault="00DA784C" w:rsidP="00DA784C">
      <w:pPr>
        <w:pStyle w:val="Sangradetextonormal"/>
        <w:widowControl w:val="0"/>
        <w:tabs>
          <w:tab w:val="left" w:pos="-1843"/>
        </w:tabs>
        <w:spacing w:after="0"/>
        <w:ind w:left="0"/>
        <w:rPr>
          <w:b/>
        </w:rPr>
      </w:pPr>
    </w:p>
    <w:p w:rsidR="00DA784C" w:rsidRDefault="00DA784C" w:rsidP="00DA784C">
      <w:pPr>
        <w:pStyle w:val="Ttulo"/>
        <w:tabs>
          <w:tab w:val="left" w:pos="851"/>
          <w:tab w:val="left" w:pos="900"/>
        </w:tabs>
        <w:spacing w:before="0" w:after="0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C O M U N I C A C I O N</w:t>
      </w:r>
    </w:p>
    <w:p w:rsidR="00DA784C" w:rsidRDefault="00DA784C" w:rsidP="00DA784C">
      <w:pPr>
        <w:pStyle w:val="Ttulo"/>
        <w:tabs>
          <w:tab w:val="left" w:pos="851"/>
          <w:tab w:val="left" w:pos="900"/>
        </w:tabs>
        <w:spacing w:before="0" w:after="0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PEDIDO DE INFORMES</w:t>
      </w:r>
    </w:p>
    <w:p w:rsidR="00DA784C" w:rsidRDefault="00DA784C" w:rsidP="00DA784C">
      <w:pPr>
        <w:pStyle w:val="piedepgina"/>
      </w:pPr>
    </w:p>
    <w:p w:rsidR="00DA784C" w:rsidRPr="00DA784C" w:rsidRDefault="00DA784C" w:rsidP="00DA784C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  <w:szCs w:val="22"/>
        </w:rPr>
        <w:tab/>
      </w:r>
      <w:r>
        <w:t>El H</w:t>
      </w:r>
      <w:r w:rsidRPr="002632C2">
        <w:t xml:space="preserve">onorable Concejo Municipal de la Ciudad de Santa Fe de la Vera Cruz </w:t>
      </w:r>
      <w:r w:rsidRPr="00C80873">
        <w:rPr>
          <w:rFonts w:cs="Arial"/>
        </w:rPr>
        <w:t>solicita al Departamento Ejecutivo Municipal</w:t>
      </w:r>
      <w:r>
        <w:rPr>
          <w:rFonts w:cs="Arial"/>
        </w:rPr>
        <w:t>,</w:t>
      </w:r>
      <w:r w:rsidRPr="00DA784C">
        <w:t xml:space="preserve"> </w:t>
      </w:r>
      <w:r w:rsidRPr="00DA784C">
        <w:rPr>
          <w:rFonts w:cs="Arial"/>
        </w:rPr>
        <w:t xml:space="preserve">a través del área que corresponda, informe en un plazo no mayor a treinta (30) días las siguientes cuestiones relativas al cumplimiento de la Ordenanza Nº 11.977, de creación del Área de Urbanización Especial Mi Tierra Mi Casa, específicamente:    </w:t>
      </w:r>
    </w:p>
    <w:p w:rsidR="00DA784C" w:rsidRPr="00DA784C" w:rsidRDefault="00DA784C" w:rsidP="00DA784C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</w:rPr>
      </w:pPr>
      <w:r w:rsidRPr="00DA784C">
        <w:rPr>
          <w:rFonts w:cs="Arial"/>
        </w:rPr>
        <w:t>Monto estimado y efectivamente recaudado en concepto del plan de adjudicación de los cincuenta y nueve (59) lotes del Barrio Nueva Esperanza Este, en el marco del artículo 15</w:t>
      </w:r>
      <w:r>
        <w:rPr>
          <w:rFonts w:cs="Arial"/>
        </w:rPr>
        <w:t>º</w:t>
      </w:r>
      <w:r w:rsidRPr="00DA784C">
        <w:rPr>
          <w:rFonts w:cs="Arial"/>
        </w:rPr>
        <w:t xml:space="preserve"> de la Ordenanza Nº 11.977;</w:t>
      </w:r>
    </w:p>
    <w:p w:rsidR="00DA784C" w:rsidRPr="00DA784C" w:rsidRDefault="00DA784C" w:rsidP="00DA784C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</w:rPr>
      </w:pPr>
      <w:r w:rsidRPr="00DA784C">
        <w:rPr>
          <w:rFonts w:cs="Arial"/>
        </w:rPr>
        <w:t>Información contable, económica y financiera del Fondo Especial de Urbanización, creado por artículo 16</w:t>
      </w:r>
      <w:r>
        <w:rPr>
          <w:rFonts w:cs="Arial"/>
        </w:rPr>
        <w:t>º</w:t>
      </w:r>
      <w:r w:rsidRPr="00DA784C">
        <w:rPr>
          <w:rFonts w:cs="Arial"/>
        </w:rPr>
        <w:t xml:space="preserve"> de la Ordenanza Nº 11.977;</w:t>
      </w:r>
    </w:p>
    <w:p w:rsidR="00DA784C" w:rsidRPr="00DA784C" w:rsidRDefault="00DA784C" w:rsidP="00DA784C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</w:rPr>
      </w:pPr>
      <w:r w:rsidRPr="00DA784C">
        <w:rPr>
          <w:rFonts w:cs="Arial"/>
        </w:rPr>
        <w:t>Plan de obras de infraestructura y/o planes de mensura proyectadas dentro del</w:t>
      </w:r>
      <w:r>
        <w:rPr>
          <w:rFonts w:cs="Arial"/>
        </w:rPr>
        <w:t xml:space="preserve"> área de urbanización especial Mi Tierra Mi Casa</w:t>
      </w:r>
      <w:r w:rsidRPr="00DA784C">
        <w:rPr>
          <w:rFonts w:cs="Arial"/>
        </w:rPr>
        <w:t>, a financiarse con el Fondo Especial de Urbanización, en cumplimento de lo previsto por el artículo 16</w:t>
      </w:r>
      <w:r>
        <w:rPr>
          <w:rFonts w:cs="Arial"/>
        </w:rPr>
        <w:t>º</w:t>
      </w:r>
      <w:r w:rsidRPr="00DA784C">
        <w:rPr>
          <w:rFonts w:cs="Arial"/>
        </w:rPr>
        <w:t xml:space="preserve"> de la Ordenanza Nº 11.977.</w:t>
      </w:r>
    </w:p>
    <w:p w:rsidR="00D064AF" w:rsidRDefault="00DA784C" w:rsidP="00DA784C">
      <w:pPr>
        <w:tabs>
          <w:tab w:val="left" w:pos="567"/>
        </w:tabs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SALA DE SESIONES, 15 de agosto de 2019</w:t>
      </w:r>
      <w:r w:rsidRPr="005C22A9">
        <w:rPr>
          <w:rFonts w:cs="Arial"/>
          <w:b/>
          <w:snapToGrid w:val="0"/>
          <w:szCs w:val="22"/>
        </w:rPr>
        <w:t>.-</w:t>
      </w:r>
    </w:p>
    <w:p w:rsidR="00162F95" w:rsidRDefault="00162F95" w:rsidP="001C7745">
      <w:pPr>
        <w:pStyle w:val="Ttulo3"/>
        <w:spacing w:line="240" w:lineRule="auto"/>
        <w:jc w:val="left"/>
        <w:rPr>
          <w:u w:val="none"/>
        </w:rPr>
      </w:pPr>
      <w:r>
        <w:rPr>
          <w:u w:val="none"/>
        </w:rPr>
        <w:t xml:space="preserve">Presidente: Sr. Sebastián Atilio Alberto </w:t>
      </w:r>
      <w:proofErr w:type="spellStart"/>
      <w:r>
        <w:rPr>
          <w:u w:val="none"/>
        </w:rPr>
        <w:t>Pignata</w:t>
      </w:r>
      <w:proofErr w:type="spellEnd"/>
    </w:p>
    <w:p w:rsidR="00162F95" w:rsidRDefault="00162F95" w:rsidP="001C7745">
      <w:pPr>
        <w:pStyle w:val="Encabezado"/>
        <w:tabs>
          <w:tab w:val="left" w:pos="4820"/>
        </w:tabs>
        <w:rPr>
          <w:rFonts w:cs="Arial"/>
          <w:b/>
        </w:rPr>
      </w:pPr>
      <w:r>
        <w:rPr>
          <w:rFonts w:cs="Arial"/>
          <w:b/>
        </w:rPr>
        <w:t xml:space="preserve">Secretario Legislativo: </w:t>
      </w:r>
      <w:proofErr w:type="spellStart"/>
      <w:r>
        <w:rPr>
          <w:rFonts w:cs="Arial"/>
          <w:b/>
        </w:rPr>
        <w:t>Abog</w:t>
      </w:r>
      <w:proofErr w:type="spellEnd"/>
      <w:r>
        <w:rPr>
          <w:rFonts w:cs="Arial"/>
          <w:b/>
        </w:rPr>
        <w:t xml:space="preserve">. Mariano Manuel </w:t>
      </w:r>
      <w:proofErr w:type="spellStart"/>
      <w:r>
        <w:rPr>
          <w:rFonts w:cs="Arial"/>
          <w:b/>
        </w:rPr>
        <w:t>Bär</w:t>
      </w:r>
      <w:proofErr w:type="spellEnd"/>
    </w:p>
    <w:p w:rsidR="00162F95" w:rsidRDefault="00162F95" w:rsidP="00DA784C">
      <w:pPr>
        <w:tabs>
          <w:tab w:val="left" w:pos="567"/>
        </w:tabs>
      </w:pPr>
    </w:p>
    <w:sectPr w:rsidR="00162F95" w:rsidSect="00C36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A0" w:rsidRDefault="003764A0" w:rsidP="00DA784C">
      <w:pPr>
        <w:spacing w:line="240" w:lineRule="auto"/>
      </w:pPr>
      <w:r>
        <w:separator/>
      </w:r>
    </w:p>
  </w:endnote>
  <w:endnote w:type="continuationSeparator" w:id="1">
    <w:p w:rsidR="003764A0" w:rsidRDefault="003764A0" w:rsidP="00DA7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9" w:rsidRDefault="009A5A69">
    <w:pPr>
      <w:pStyle w:val="Piedepgin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B" w:rsidRPr="007341C0" w:rsidRDefault="002877A7" w:rsidP="003D6E75">
    <w:pPr>
      <w:pStyle w:val="piedepgina"/>
      <w:rPr>
        <w:rFonts w:eastAsia="Calibri"/>
        <w:lang w:val="en-US"/>
      </w:rPr>
    </w:pPr>
    <w:proofErr w:type="spellStart"/>
    <w:r w:rsidRPr="007341C0">
      <w:rPr>
        <w:lang w:val="en-US"/>
      </w:rPr>
      <w:t>Expte</w:t>
    </w:r>
    <w:proofErr w:type="spellEnd"/>
    <w:r w:rsidRPr="007341C0">
      <w:rPr>
        <w:lang w:val="en-US"/>
      </w:rPr>
      <w:t>. CO-0062-</w:t>
    </w:r>
    <w:r w:rsidR="00DA784C">
      <w:rPr>
        <w:rFonts w:eastAsia="Calibri"/>
        <w:lang w:val="en-US"/>
      </w:rPr>
      <w:t>01610470-5</w:t>
    </w:r>
    <w:r w:rsidRPr="007341C0">
      <w:rPr>
        <w:rFonts w:eastAsia="Calibri"/>
        <w:lang w:val="en-US"/>
      </w:rPr>
      <w:t xml:space="preserve"> </w:t>
    </w:r>
    <w:r>
      <w:rPr>
        <w:rFonts w:eastAsia="Calibri"/>
        <w:spacing w:val="-30"/>
        <w:lang w:val="en-US"/>
      </w:rPr>
      <w:t>(PC</w:t>
    </w:r>
    <w:r w:rsidRPr="007341C0">
      <w:rPr>
        <w:rFonts w:eastAsia="Calibri"/>
        <w:spacing w:val="-30"/>
        <w:lang w:val="en-US"/>
      </w:rPr>
      <w:t xml:space="preserve">)   </w:t>
    </w:r>
  </w:p>
  <w:p w:rsidR="00C361AB" w:rsidRPr="007341C0" w:rsidRDefault="00AD1535" w:rsidP="003D6E75">
    <w:pPr>
      <w:pStyle w:val="piedepgina"/>
      <w:rPr>
        <w:lang w:val="en-US"/>
      </w:rPr>
    </w:pPr>
  </w:p>
  <w:p w:rsidR="00C361AB" w:rsidRDefault="002877A7" w:rsidP="003D6E75">
    <w:pPr>
      <w:pStyle w:val="piedepgina"/>
    </w:pPr>
    <w:r w:rsidRPr="00354E4C">
      <w:rPr>
        <w:noProof/>
        <w:lang w:val="es-ES" w:eastAsia="es-ES"/>
      </w:rPr>
      <w:drawing>
        <wp:inline distT="0" distB="0" distL="0" distR="0">
          <wp:extent cx="3543300" cy="295275"/>
          <wp:effectExtent l="19050" t="0" r="0" b="0"/>
          <wp:docPr id="99" name="Imagen 1" descr="Membrete Mayo Ago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Mayo Agos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61AB" w:rsidRPr="002B390B" w:rsidRDefault="00AD1535" w:rsidP="003D6E75">
    <w:pPr>
      <w:pStyle w:val="piedepgina"/>
    </w:pPr>
  </w:p>
  <w:p w:rsidR="00C361AB" w:rsidRPr="00520F90" w:rsidRDefault="00AD1535" w:rsidP="003D6E75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9" w:rsidRDefault="009A5A69">
    <w:pPr>
      <w:pStyle w:val="Piedepgin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A0" w:rsidRDefault="003764A0" w:rsidP="00DA784C">
      <w:pPr>
        <w:spacing w:line="240" w:lineRule="auto"/>
      </w:pPr>
      <w:r>
        <w:separator/>
      </w:r>
    </w:p>
  </w:footnote>
  <w:footnote w:type="continuationSeparator" w:id="1">
    <w:p w:rsidR="003764A0" w:rsidRDefault="003764A0" w:rsidP="00DA78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9" w:rsidRDefault="009A5A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B" w:rsidRDefault="002877A7" w:rsidP="00C361AB">
    <w:pPr>
      <w:spacing w:line="240" w:lineRule="auto"/>
      <w:jc w:val="right"/>
      <w:rPr>
        <w:w w:val="5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743200" cy="422910"/>
          <wp:effectExtent l="19050" t="0" r="0" b="0"/>
          <wp:wrapNone/>
          <wp:docPr id="97" name="Imagen 5" descr="HOJA-MEMBRETAD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-MEMBRETAD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224" r="63225" b="29488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-4445</wp:posOffset>
          </wp:positionV>
          <wp:extent cx="342900" cy="457200"/>
          <wp:effectExtent l="19050" t="0" r="0" b="0"/>
          <wp:wrapNone/>
          <wp:docPr id="98" name="Imagen 6" descr="el-concejo_Historia-del-Concejo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-concejo_Historia-del-Concejo-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4420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61AB" w:rsidRDefault="00AD1535" w:rsidP="00C361AB">
    <w:pPr>
      <w:spacing w:line="240" w:lineRule="auto"/>
      <w:jc w:val="right"/>
      <w:rPr>
        <w:w w:val="50"/>
        <w:sz w:val="48"/>
      </w:rPr>
    </w:pPr>
  </w:p>
  <w:p w:rsidR="00C361AB" w:rsidRPr="00B1477F" w:rsidRDefault="002877A7" w:rsidP="00C361AB">
    <w:pPr>
      <w:spacing w:line="240" w:lineRule="auto"/>
      <w:jc w:val="right"/>
      <w:rPr>
        <w:w w:val="50"/>
        <w:sz w:val="48"/>
        <w:szCs w:val="48"/>
      </w:rPr>
    </w:pPr>
    <w:r>
      <w:rPr>
        <w:w w:val="50"/>
        <w:sz w:val="48"/>
        <w:szCs w:val="48"/>
      </w:rPr>
      <w:t xml:space="preserve">COMUNICACION Nº </w:t>
    </w:r>
    <w:r>
      <w:rPr>
        <w:rFonts w:ascii="Times New Roman" w:hAnsi="Times New Roman"/>
        <w:b/>
        <w:sz w:val="92"/>
      </w:rPr>
      <w:t>6</w:t>
    </w:r>
    <w:r w:rsidR="009A5A69">
      <w:rPr>
        <w:rFonts w:ascii="Times New Roman" w:hAnsi="Times New Roman"/>
        <w:b/>
        <w:sz w:val="92"/>
      </w:rPr>
      <w:t>537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9" w:rsidRDefault="009A5A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B41"/>
    <w:multiLevelType w:val="hybridMultilevel"/>
    <w:tmpl w:val="25048EE2"/>
    <w:lvl w:ilvl="0" w:tplc="E56625D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272E"/>
    <w:multiLevelType w:val="hybridMultilevel"/>
    <w:tmpl w:val="9042C99C"/>
    <w:lvl w:ilvl="0" w:tplc="653409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C6085"/>
    <w:multiLevelType w:val="hybridMultilevel"/>
    <w:tmpl w:val="2488B9E0"/>
    <w:lvl w:ilvl="0" w:tplc="653409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84C"/>
    <w:rsid w:val="0009756E"/>
    <w:rsid w:val="000C5798"/>
    <w:rsid w:val="00111EFB"/>
    <w:rsid w:val="00162F95"/>
    <w:rsid w:val="002877A7"/>
    <w:rsid w:val="003764A0"/>
    <w:rsid w:val="00527D75"/>
    <w:rsid w:val="0055021E"/>
    <w:rsid w:val="005E3AD2"/>
    <w:rsid w:val="00640857"/>
    <w:rsid w:val="007201A6"/>
    <w:rsid w:val="007C121A"/>
    <w:rsid w:val="008F5BF2"/>
    <w:rsid w:val="008F79BC"/>
    <w:rsid w:val="009A5A69"/>
    <w:rsid w:val="009A6B47"/>
    <w:rsid w:val="009A7584"/>
    <w:rsid w:val="009C7782"/>
    <w:rsid w:val="00AD1535"/>
    <w:rsid w:val="00C03FC6"/>
    <w:rsid w:val="00CD11D8"/>
    <w:rsid w:val="00D064AF"/>
    <w:rsid w:val="00DA784C"/>
    <w:rsid w:val="00E45BFA"/>
    <w:rsid w:val="00E552AA"/>
    <w:rsid w:val="00E858B4"/>
    <w:rsid w:val="00F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4C"/>
    <w:pPr>
      <w:spacing w:line="360" w:lineRule="auto"/>
      <w:ind w:right="0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62F95"/>
    <w:pPr>
      <w:keepNext/>
      <w:jc w:val="center"/>
      <w:outlineLvl w:val="2"/>
    </w:pPr>
    <w:rPr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spacing w:line="240" w:lineRule="auto"/>
      <w:jc w:val="right"/>
    </w:pPr>
    <w:rPr>
      <w:rFonts w:cs="Arial"/>
      <w:spacing w:val="-20"/>
      <w:sz w:val="18"/>
      <w:szCs w:val="18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DA784C"/>
    <w:pPr>
      <w:spacing w:before="60" w:after="60"/>
      <w:jc w:val="center"/>
    </w:pPr>
    <w:rPr>
      <w:rFonts w:ascii="Times New Roman" w:hAnsi="Times New Roman"/>
      <w:b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DA784C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paragraph" w:styleId="Sangradetextonormal">
    <w:name w:val="Body Text Indent"/>
    <w:basedOn w:val="Normal"/>
    <w:link w:val="SangradetextonormalCar"/>
    <w:rsid w:val="00DA784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A784C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A7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84C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DA784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A784C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iedepgina0">
    <w:name w:val="footer"/>
    <w:basedOn w:val="Normal"/>
    <w:link w:val="PiedepginaCar"/>
    <w:uiPriority w:val="99"/>
    <w:semiHidden/>
    <w:unhideWhenUsed/>
    <w:rsid w:val="00DA784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DA784C"/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semiHidden/>
    <w:rsid w:val="00162F95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2019-09-20T12:16:00Z</dcterms:created>
  <dcterms:modified xsi:type="dcterms:W3CDTF">2019-09-20T12:16:00Z</dcterms:modified>
</cp:coreProperties>
</file>